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652BF">
        <w:rPr>
          <w:color w:val="000000" w:themeColor="text1"/>
          <w:sz w:val="28"/>
          <w:szCs w:val="28"/>
        </w:rPr>
        <w:t>1149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652BF" w:rsidR="00F652BF">
        <w:rPr>
          <w:color w:val="000000"/>
          <w:sz w:val="28"/>
          <w:szCs w:val="28"/>
        </w:rPr>
        <w:t>86MS0053-01-2024-008546-65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F652BF">
        <w:rPr>
          <w:color w:val="000000" w:themeColor="text1"/>
          <w:sz w:val="28"/>
          <w:szCs w:val="28"/>
        </w:rPr>
        <w:t>Шайхаева Г.М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652BF">
        <w:rPr>
          <w:color w:val="FF0000"/>
          <w:sz w:val="28"/>
          <w:szCs w:val="28"/>
          <w:lang w:eastAsia="x-none"/>
        </w:rPr>
        <w:t>Шайхаева Германа Магомедхановича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FC11C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FC11C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FC11C2">
        <w:rPr>
          <w:sz w:val="28"/>
          <w:szCs w:val="28"/>
          <w:lang w:eastAsia="x-none"/>
        </w:rPr>
        <w:t>*</w:t>
      </w:r>
      <w:r w:rsidR="00FC2639">
        <w:rPr>
          <w:sz w:val="28"/>
          <w:szCs w:val="28"/>
          <w:lang w:eastAsia="x-none"/>
        </w:rPr>
        <w:t xml:space="preserve">, </w:t>
      </w:r>
      <w:r w:rsidR="00310F7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Югра, г</w:t>
      </w:r>
      <w:r w:rsidR="00FC11C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</w:t>
      </w:r>
      <w:r>
        <w:rPr>
          <w:sz w:val="28"/>
          <w:szCs w:val="28"/>
        </w:rPr>
        <w:t>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C11C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7444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30000766</w:t>
      </w:r>
      <w:r>
        <w:rPr>
          <w:color w:val="000000" w:themeColor="text1"/>
          <w:sz w:val="28"/>
          <w:szCs w:val="28"/>
        </w:rPr>
        <w:t xml:space="preserve">355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15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F652BF" w:rsidR="00F652BF">
        <w:rPr>
          <w:color w:val="000000" w:themeColor="text1"/>
          <w:sz w:val="28"/>
          <w:szCs w:val="28"/>
        </w:rPr>
        <w:t>Шайхаев Г.М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652BF">
        <w:rPr>
          <w:color w:val="000000" w:themeColor="text1"/>
          <w:sz w:val="28"/>
          <w:szCs w:val="28"/>
        </w:rPr>
        <w:t>Шайхаева Г.М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2A4D56">
        <w:rPr>
          <w:color w:val="000000" w:themeColor="text1"/>
          <w:sz w:val="28"/>
          <w:szCs w:val="28"/>
        </w:rPr>
        <w:t>1</w:t>
      </w:r>
      <w:r w:rsidR="00F652BF">
        <w:rPr>
          <w:color w:val="000000" w:themeColor="text1"/>
          <w:sz w:val="28"/>
          <w:szCs w:val="28"/>
        </w:rPr>
        <w:t>5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652BF">
        <w:rPr>
          <w:color w:val="000000" w:themeColor="text1"/>
          <w:sz w:val="28"/>
          <w:szCs w:val="28"/>
        </w:rPr>
        <w:t>26.05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652BF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652BF">
        <w:rPr>
          <w:color w:val="000000" w:themeColor="text1"/>
          <w:sz w:val="28"/>
          <w:szCs w:val="28"/>
        </w:rPr>
        <w:t>не позднее 24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652BF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652BF">
        <w:rPr>
          <w:color w:val="000000"/>
          <w:sz w:val="28"/>
          <w:szCs w:val="28"/>
        </w:rPr>
        <w:t>574321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652BF">
        <w:rPr>
          <w:color w:val="000000"/>
          <w:sz w:val="28"/>
          <w:szCs w:val="28"/>
        </w:rPr>
        <w:t>18.09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652BF">
        <w:rPr>
          <w:color w:val="000000" w:themeColor="text1"/>
          <w:sz w:val="28"/>
          <w:szCs w:val="28"/>
        </w:rPr>
        <w:t>Шайхаевым Г.М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F652BF" w:rsidR="00F652BF">
        <w:rPr>
          <w:color w:val="000000" w:themeColor="text1"/>
          <w:sz w:val="28"/>
          <w:szCs w:val="28"/>
        </w:rPr>
        <w:t>18810086230000766355 от 15.05.2024</w:t>
      </w:r>
      <w:r w:rsidRPr="002C4A21">
        <w:rPr>
          <w:sz w:val="28"/>
          <w:szCs w:val="28"/>
        </w:rPr>
        <w:t xml:space="preserve">, в котором </w:t>
      </w:r>
      <w:r w:rsidR="00F652BF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</w:t>
      </w:r>
      <w:r w:rsidRPr="002C4A21">
        <w:rPr>
          <w:sz w:val="28"/>
          <w:szCs w:val="28"/>
        </w:rPr>
        <w:t xml:space="preserve">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F652BF">
        <w:rPr>
          <w:color w:val="000000" w:themeColor="text1"/>
          <w:sz w:val="28"/>
          <w:szCs w:val="28"/>
        </w:rPr>
        <w:t>Шайхаеву Г.М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F652BF">
        <w:rPr>
          <w:color w:val="000000" w:themeColor="text1"/>
          <w:sz w:val="28"/>
          <w:szCs w:val="28"/>
        </w:rPr>
        <w:t>Шайхаев Г.М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652BF" w:rsidR="00F652BF">
        <w:rPr>
          <w:color w:val="000000" w:themeColor="text1"/>
          <w:sz w:val="28"/>
          <w:szCs w:val="28"/>
        </w:rPr>
        <w:t>18810086230000766355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F652BF">
        <w:rPr>
          <w:color w:val="000000" w:themeColor="text1"/>
          <w:sz w:val="28"/>
          <w:szCs w:val="28"/>
        </w:rPr>
        <w:t>задержании №256 от 18.09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652BF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</w:t>
      </w:r>
      <w:r w:rsidRPr="00C20C02">
        <w:rPr>
          <w:color w:val="000000" w:themeColor="text1"/>
          <w:sz w:val="28"/>
          <w:szCs w:val="28"/>
        </w:rPr>
        <w:t>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</w:t>
      </w:r>
      <w:r w:rsidRPr="00DA35B3">
        <w:rPr>
          <w:color w:val="000000" w:themeColor="text1"/>
          <w:sz w:val="28"/>
          <w:szCs w:val="28"/>
        </w:rPr>
        <w:t>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DA35B3">
        <w:rPr>
          <w:color w:val="000000" w:themeColor="text1"/>
          <w:sz w:val="28"/>
          <w:szCs w:val="28"/>
        </w:rPr>
        <w:t xml:space="preserve">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F652BF">
        <w:rPr>
          <w:color w:val="000000" w:themeColor="text1"/>
          <w:sz w:val="28"/>
          <w:szCs w:val="28"/>
        </w:rPr>
        <w:t>Шайхаеву Г.М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</w:t>
      </w:r>
      <w:r w:rsidRPr="00B97B2B">
        <w:rPr>
          <w:sz w:val="28"/>
          <w:szCs w:val="28"/>
        </w:rPr>
        <w:t>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о задержании лица от 18</w:t>
      </w:r>
      <w:r w:rsidRPr="00F652BF">
        <w:rPr>
          <w:color w:val="000000" w:themeColor="text1"/>
          <w:sz w:val="28"/>
          <w:szCs w:val="28"/>
        </w:rPr>
        <w:t>.09.2024 Шайхаев Г.М. был доставлен в дежурную часть ОМВД Ро</w:t>
      </w:r>
      <w:r>
        <w:rPr>
          <w:color w:val="000000" w:themeColor="text1"/>
          <w:sz w:val="28"/>
          <w:szCs w:val="28"/>
        </w:rPr>
        <w:t>ссии по г.Нягани и задержан с 11 часов 50 минут 18</w:t>
      </w:r>
      <w:r w:rsidRPr="00F652BF">
        <w:rPr>
          <w:color w:val="000000" w:themeColor="text1"/>
          <w:sz w:val="28"/>
          <w:szCs w:val="28"/>
        </w:rPr>
        <w:t>.09.2024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F652BF">
        <w:rPr>
          <w:color w:val="000000" w:themeColor="text1"/>
          <w:sz w:val="28"/>
          <w:szCs w:val="28"/>
        </w:rPr>
        <w:t>Шайхаев</w:t>
      </w:r>
      <w:r>
        <w:rPr>
          <w:color w:val="000000" w:themeColor="text1"/>
          <w:sz w:val="28"/>
          <w:szCs w:val="28"/>
        </w:rPr>
        <w:t>у</w:t>
      </w:r>
      <w:r w:rsidRPr="00F652BF">
        <w:rPr>
          <w:color w:val="000000" w:themeColor="text1"/>
          <w:sz w:val="28"/>
          <w:szCs w:val="28"/>
        </w:rPr>
        <w:t xml:space="preserve"> Г.М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color w:val="FF0000"/>
          <w:sz w:val="28"/>
          <w:szCs w:val="28"/>
          <w:lang w:eastAsia="x-none"/>
        </w:rPr>
        <w:t>Шайха</w:t>
      </w:r>
      <w:r w:rsidRPr="00F652BF">
        <w:rPr>
          <w:color w:val="FF0000"/>
          <w:sz w:val="28"/>
          <w:szCs w:val="28"/>
          <w:lang w:eastAsia="x-none"/>
        </w:rPr>
        <w:t xml:space="preserve">ева Германа Магомедхановича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 xml:space="preserve">в виде административного   ареста сроком на 1 </w:t>
      </w:r>
      <w:r w:rsidRPr="00F652BF">
        <w:rPr>
          <w:sz w:val="28"/>
          <w:szCs w:val="28"/>
        </w:rPr>
        <w:t>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>
        <w:rPr>
          <w:sz w:val="28"/>
          <w:szCs w:val="28"/>
        </w:rPr>
        <w:t>отоколу задержания, то есть с 11 часов 50 минут 18</w:t>
      </w:r>
      <w:r w:rsidRPr="00F652BF">
        <w:rPr>
          <w:sz w:val="28"/>
          <w:szCs w:val="28"/>
        </w:rPr>
        <w:t xml:space="preserve"> сентября 2024 года.  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</w:t>
      </w:r>
      <w:r w:rsidRPr="00F652BF">
        <w:rPr>
          <w:sz w:val="28"/>
          <w:szCs w:val="28"/>
        </w:rPr>
        <w:t xml:space="preserve">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</w:t>
      </w:r>
      <w:r w:rsidRPr="00F652BF">
        <w:rPr>
          <w:sz w:val="28"/>
          <w:szCs w:val="28"/>
        </w:rPr>
        <w:t>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11C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AB64C9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11C2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